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E0" w:rsidRDefault="007744E0" w:rsidP="001069F5">
      <w:pPr>
        <w:pStyle w:val="a3"/>
        <w:shd w:val="clear" w:color="auto" w:fill="FCFCFC"/>
        <w:spacing w:before="0" w:beforeAutospacing="0" w:after="0" w:afterAutospacing="0"/>
        <w:textAlignment w:val="baseline"/>
        <w:rPr>
          <w:rStyle w:val="a4"/>
          <w:rFonts w:ascii="Arial" w:hAnsi="Arial" w:cs="Arial"/>
          <w:color w:val="444444"/>
          <w:bdr w:val="none" w:sz="0" w:space="0" w:color="auto" w:frame="1"/>
        </w:rPr>
      </w:pPr>
      <w:r>
        <w:rPr>
          <w:rStyle w:val="a4"/>
          <w:rFonts w:ascii="Arial" w:hAnsi="Arial" w:cs="Arial"/>
          <w:color w:val="444444"/>
          <w:bdr w:val="none" w:sz="0" w:space="0" w:color="auto" w:frame="1"/>
        </w:rPr>
        <w:t>16 ноября  Международный день отказа от курения!</w:t>
      </w:r>
    </w:p>
    <w:p w:rsidR="007744E0" w:rsidRDefault="007744E0" w:rsidP="001069F5">
      <w:pPr>
        <w:pStyle w:val="a3"/>
        <w:shd w:val="clear" w:color="auto" w:fill="FCFCFC"/>
        <w:spacing w:before="0" w:beforeAutospacing="0" w:after="0" w:afterAutospacing="0"/>
        <w:textAlignment w:val="baseline"/>
        <w:rPr>
          <w:rStyle w:val="a4"/>
          <w:rFonts w:ascii="Arial" w:hAnsi="Arial" w:cs="Arial"/>
          <w:color w:val="444444"/>
          <w:bdr w:val="none" w:sz="0" w:space="0" w:color="auto" w:frame="1"/>
        </w:rPr>
      </w:pPr>
    </w:p>
    <w:p w:rsidR="008E5BA8" w:rsidRDefault="008E5BA8" w:rsidP="001069F5">
      <w:pPr>
        <w:pStyle w:val="a3"/>
        <w:shd w:val="clear" w:color="auto" w:fill="FCFCFC"/>
        <w:spacing w:before="0" w:beforeAutospacing="0" w:after="0" w:afterAutospacing="0"/>
        <w:textAlignment w:val="baseline"/>
        <w:rPr>
          <w:rStyle w:val="a4"/>
          <w:rFonts w:ascii="Arial" w:hAnsi="Arial" w:cs="Arial"/>
          <w:color w:val="444444"/>
          <w:bdr w:val="none" w:sz="0" w:space="0" w:color="auto" w:frame="1"/>
        </w:rPr>
      </w:pPr>
      <w:r>
        <w:rPr>
          <w:rStyle w:val="a4"/>
          <w:rFonts w:ascii="Arial" w:hAnsi="Arial" w:cs="Arial"/>
          <w:color w:val="444444"/>
          <w:bdr w:val="none" w:sz="0" w:space="0" w:color="auto" w:frame="1"/>
        </w:rPr>
        <w:t>Во всем мире табак является одной из наиболее важных причин заболеваемости и преждевременной смерти</w:t>
      </w:r>
      <w:proofErr w:type="gramStart"/>
      <w:r>
        <w:rPr>
          <w:rStyle w:val="a4"/>
          <w:rFonts w:ascii="Arial" w:hAnsi="Arial" w:cs="Arial"/>
          <w:color w:val="444444"/>
          <w:bdr w:val="none" w:sz="0" w:space="0" w:color="auto" w:frame="1"/>
        </w:rPr>
        <w:t xml:space="preserve"> .</w:t>
      </w:r>
      <w:proofErr w:type="gramEnd"/>
      <w:r>
        <w:rPr>
          <w:rStyle w:val="a4"/>
          <w:rFonts w:ascii="Arial" w:hAnsi="Arial" w:cs="Arial"/>
          <w:color w:val="444444"/>
          <w:bdr w:val="none" w:sz="0" w:space="0" w:color="auto" w:frame="1"/>
        </w:rPr>
        <w:t>Потребление табака , в том числе в виде табачных изделий, является существенной угрозой для здоровья граждан Российской Федерации .</w:t>
      </w:r>
      <w:r w:rsidR="007744E0">
        <w:rPr>
          <w:rStyle w:val="a4"/>
          <w:rFonts w:ascii="Arial" w:hAnsi="Arial" w:cs="Arial"/>
          <w:color w:val="444444"/>
          <w:bdr w:val="none" w:sz="0" w:space="0" w:color="auto" w:frame="1"/>
        </w:rPr>
        <w:t>В Российской Федерации ежегодно от болезней связанных с курением табака, погибают от 350 тысяч до 500 тысяч граждан.</w:t>
      </w:r>
    </w:p>
    <w:p w:rsidR="001069F5" w:rsidRPr="008E5BA8" w:rsidRDefault="001069F5" w:rsidP="001069F5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8E5BA8">
        <w:rPr>
          <w:rStyle w:val="a4"/>
          <w:rFonts w:ascii="Arial" w:hAnsi="Arial" w:cs="Arial"/>
          <w:color w:val="444444"/>
          <w:bdr w:val="none" w:sz="0" w:space="0" w:color="auto" w:frame="1"/>
        </w:rPr>
        <w:t>Курение</w:t>
      </w:r>
      <w:r w:rsidRPr="008E5BA8">
        <w:rPr>
          <w:rFonts w:ascii="Arial" w:hAnsi="Arial" w:cs="Arial"/>
          <w:color w:val="444444"/>
        </w:rPr>
        <w:t> - привычка, настолько вошедшая в быт, что многие даже не задумываются над ее возможными отрицательными последствиями.</w:t>
      </w:r>
    </w:p>
    <w:p w:rsidR="001069F5" w:rsidRPr="008E5BA8" w:rsidRDefault="001069F5" w:rsidP="001069F5">
      <w:pPr>
        <w:pStyle w:val="a3"/>
        <w:shd w:val="clear" w:color="auto" w:fill="FCFCFC"/>
        <w:spacing w:before="0" w:beforeAutospacing="0" w:after="216" w:afterAutospacing="0"/>
        <w:textAlignment w:val="baseline"/>
        <w:rPr>
          <w:rFonts w:ascii="Arial" w:hAnsi="Arial" w:cs="Arial"/>
          <w:color w:val="444444"/>
        </w:rPr>
      </w:pPr>
      <w:r w:rsidRPr="008E5BA8">
        <w:rPr>
          <w:rFonts w:ascii="Arial" w:hAnsi="Arial" w:cs="Arial"/>
          <w:color w:val="444444"/>
        </w:rPr>
        <w:t xml:space="preserve">При курении происходит сухая перегонка табака и бумаги под воздействием высокой температуры (около 300 °С). При этом выделяется огромное количество различных вредных веществ: их известно около 1200. </w:t>
      </w:r>
      <w:proofErr w:type="gramStart"/>
      <w:r w:rsidRPr="008E5BA8">
        <w:rPr>
          <w:rFonts w:ascii="Arial" w:hAnsi="Arial" w:cs="Arial"/>
          <w:color w:val="444444"/>
        </w:rPr>
        <w:t>Среди них - производные чуть ли не всех классов органических веществ: предельные углеводороды, этиленовые и ацетиленовые соединения, ароматические углеводороды, стерины, спирты, эфиры, алкалоиды (среди них - никотин).</w:t>
      </w:r>
      <w:proofErr w:type="gramEnd"/>
      <w:r w:rsidRPr="008E5BA8">
        <w:rPr>
          <w:rFonts w:ascii="Arial" w:hAnsi="Arial" w:cs="Arial"/>
          <w:color w:val="444444"/>
        </w:rPr>
        <w:t xml:space="preserve"> Есть здесь и неорганические соединения мышьяка, меди, железа, свинца, полония (в том числе радиоактивного полония), есть в табачном дыме окись углерода, окислы азота, синильная кислота. Недаром говорят, что список веществ, содержащихся в табачном дыме, заставляет содрогнуться: это целый справочник по вредным веществам.</w:t>
      </w:r>
    </w:p>
    <w:p w:rsidR="001069F5" w:rsidRPr="008E5BA8" w:rsidRDefault="001069F5" w:rsidP="001069F5">
      <w:pPr>
        <w:pStyle w:val="a3"/>
        <w:shd w:val="clear" w:color="auto" w:fill="FCFCFC"/>
        <w:spacing w:before="0" w:beforeAutospacing="0" w:after="216" w:afterAutospacing="0"/>
        <w:textAlignment w:val="baseline"/>
        <w:rPr>
          <w:rFonts w:ascii="Arial" w:hAnsi="Arial" w:cs="Arial"/>
          <w:color w:val="444444"/>
        </w:rPr>
      </w:pPr>
      <w:r w:rsidRPr="008E5BA8">
        <w:rPr>
          <w:rFonts w:ascii="Arial" w:hAnsi="Arial" w:cs="Arial"/>
          <w:color w:val="444444"/>
        </w:rPr>
        <w:t xml:space="preserve">Продолжительность жизни курильщиков на 7-15 лет меньше, чем их некурящих собратьев. Подсчитано, что курение ответственно за 90 % случаев смерти от рака легкого, 75 % - от бронхита и 25 % - от ишемической болезни сердца у мужчин в возрасте до 65 лет. </w:t>
      </w:r>
      <w:proofErr w:type="gramStart"/>
      <w:r w:rsidRPr="008E5BA8">
        <w:rPr>
          <w:rFonts w:ascii="Arial" w:hAnsi="Arial" w:cs="Arial"/>
          <w:color w:val="444444"/>
        </w:rPr>
        <w:t>Если сравнить заболеваемость курящих и некурящих, то у первых она в несколь</w:t>
      </w:r>
      <w:r w:rsidRPr="008E5BA8">
        <w:rPr>
          <w:rFonts w:ascii="Arial" w:hAnsi="Arial" w:cs="Arial"/>
          <w:color w:val="444444"/>
        </w:rPr>
        <w:softHyphen/>
        <w:t>ко раз выше.</w:t>
      </w:r>
      <w:proofErr w:type="gramEnd"/>
      <w:r w:rsidRPr="008E5BA8">
        <w:rPr>
          <w:rFonts w:ascii="Arial" w:hAnsi="Arial" w:cs="Arial"/>
          <w:color w:val="444444"/>
        </w:rPr>
        <w:t xml:space="preserve"> И болезни у курильщиков протекают более тяжело. Курение, как показали исследования последних лет, уменьшает физическую силу, замедляет реакцию, ухудшает память, заметно снижает половую потенцию. У курильщиков чаще, чем </w:t>
      </w:r>
      <w:proofErr w:type="gramStart"/>
      <w:r w:rsidRPr="008E5BA8">
        <w:rPr>
          <w:rFonts w:ascii="Arial" w:hAnsi="Arial" w:cs="Arial"/>
          <w:color w:val="444444"/>
        </w:rPr>
        <w:t>у</w:t>
      </w:r>
      <w:proofErr w:type="gramEnd"/>
      <w:r w:rsidRPr="008E5BA8">
        <w:rPr>
          <w:rFonts w:ascii="Arial" w:hAnsi="Arial" w:cs="Arial"/>
          <w:color w:val="444444"/>
        </w:rPr>
        <w:t xml:space="preserve"> некурящих, рождается неполноценное потомство. Ученые, изучая влияние курения на беременность и плод, обнаружили увеличение частоты самопроизвольных абортов, повышение смертности в предродовом и послеродовом периодах, снижение массы тела новорожденных, ухудшение умственных способностей у выжив</w:t>
      </w:r>
      <w:r w:rsidRPr="008E5BA8">
        <w:rPr>
          <w:rFonts w:ascii="Arial" w:hAnsi="Arial" w:cs="Arial"/>
          <w:color w:val="444444"/>
        </w:rPr>
        <w:softHyphen/>
        <w:t>ших детей, рождение детей с аномалиями развития.</w:t>
      </w:r>
    </w:p>
    <w:p w:rsidR="008E5BA8" w:rsidRDefault="001069F5" w:rsidP="001069F5">
      <w:pPr>
        <w:pStyle w:val="a3"/>
        <w:shd w:val="clear" w:color="auto" w:fill="FCFCFC"/>
        <w:spacing w:before="0" w:beforeAutospacing="0" w:after="216" w:afterAutospacing="0"/>
        <w:textAlignment w:val="baseline"/>
        <w:rPr>
          <w:rFonts w:ascii="Arial" w:hAnsi="Arial" w:cs="Arial"/>
          <w:color w:val="444444"/>
        </w:rPr>
      </w:pPr>
      <w:r w:rsidRPr="008E5BA8">
        <w:rPr>
          <w:rFonts w:ascii="Arial" w:hAnsi="Arial" w:cs="Arial"/>
          <w:color w:val="444444"/>
        </w:rPr>
        <w:t>Следует отметить, что на потомство оказывает влияние не только активное, но и так называемое пассивное курение, когда некурящие беременные женщины вынуждены вдыхать табачный дым.</w:t>
      </w:r>
    </w:p>
    <w:p w:rsidR="001069F5" w:rsidRPr="008E5BA8" w:rsidRDefault="001069F5" w:rsidP="001069F5">
      <w:pPr>
        <w:pStyle w:val="a3"/>
        <w:shd w:val="clear" w:color="auto" w:fill="FCFCFC"/>
        <w:spacing w:before="0" w:beforeAutospacing="0" w:after="216" w:afterAutospacing="0"/>
        <w:textAlignment w:val="baseline"/>
        <w:rPr>
          <w:rFonts w:ascii="Arial" w:hAnsi="Arial" w:cs="Arial"/>
          <w:color w:val="444444"/>
        </w:rPr>
      </w:pPr>
      <w:r w:rsidRPr="008E5BA8">
        <w:rPr>
          <w:rFonts w:ascii="Arial" w:hAnsi="Arial" w:cs="Arial"/>
          <w:color w:val="444444"/>
        </w:rPr>
        <w:t>Почему же люди начинают курить? Неужели они не знают о вреде этой привычки? Знают. Во всяком случае, большинство. Однако не соотносят знания о вреде курения со своим здоровьем, не "примеряют" их к себе. Да и как тут "примеришь", если расстройства здоровья возникают только через 20-30 лет после начала курения. А сигарета, вот она, - закурил, и стало легче. На самом деле легче становится не потому, что сигаретный дым обладает чудодейственными свойствами. Он облегчает наше состояние потому, что удовлетворяет сформированную нами же самими привычку. И если мы ее не удовлетворим, нам будет действительно не по себе - потребность в никотине властно заявит о себе.</w:t>
      </w:r>
    </w:p>
    <w:p w:rsidR="001069F5" w:rsidRPr="008E5BA8" w:rsidRDefault="001069F5" w:rsidP="001069F5">
      <w:pPr>
        <w:pStyle w:val="a3"/>
        <w:shd w:val="clear" w:color="auto" w:fill="FCFCFC"/>
        <w:spacing w:before="0" w:beforeAutospacing="0" w:after="216" w:afterAutospacing="0"/>
        <w:textAlignment w:val="baseline"/>
        <w:rPr>
          <w:rFonts w:ascii="Arial" w:hAnsi="Arial" w:cs="Arial"/>
          <w:color w:val="444444"/>
        </w:rPr>
      </w:pPr>
      <w:r w:rsidRPr="008E5BA8">
        <w:rPr>
          <w:rFonts w:ascii="Arial" w:hAnsi="Arial" w:cs="Arial"/>
          <w:color w:val="444444"/>
        </w:rPr>
        <w:t xml:space="preserve">Многие курильщики считают, будто бы они не могут жить без табака. Это неверно. Любой человек может бросить курить, надо только проявить достаточную силу воли. В первые дни курильщику действительно трудно без папиросы. Но если он </w:t>
      </w:r>
      <w:r w:rsidRPr="008E5BA8">
        <w:rPr>
          <w:rFonts w:ascii="Arial" w:hAnsi="Arial" w:cs="Arial"/>
          <w:color w:val="444444"/>
        </w:rPr>
        <w:lastRenderedPageBreak/>
        <w:t>серьезно относится к своему здоровью, он может перебороть это временное влечение к табаку. Некоторые люди, решив отказаться от курения, ежедневно сокращают количество выкуренных папирос на одну - две. Такие меры почти никогда не приводят к успеху.</w:t>
      </w:r>
    </w:p>
    <w:p w:rsidR="001069F5" w:rsidRPr="008E5BA8" w:rsidRDefault="001069F5" w:rsidP="001069F5">
      <w:pPr>
        <w:pStyle w:val="a3"/>
        <w:shd w:val="clear" w:color="auto" w:fill="FCFCFC"/>
        <w:spacing w:before="0" w:beforeAutospacing="0" w:after="216" w:afterAutospacing="0"/>
        <w:textAlignment w:val="baseline"/>
        <w:rPr>
          <w:rFonts w:ascii="Arial" w:hAnsi="Arial" w:cs="Arial"/>
          <w:color w:val="444444"/>
        </w:rPr>
      </w:pPr>
      <w:r w:rsidRPr="008E5BA8">
        <w:rPr>
          <w:rFonts w:ascii="Arial" w:hAnsi="Arial" w:cs="Arial"/>
          <w:color w:val="444444"/>
        </w:rPr>
        <w:t>От курения надо отказываться решительно и навсегда.</w:t>
      </w:r>
    </w:p>
    <w:p w:rsidR="001069F5" w:rsidRPr="008E5BA8" w:rsidRDefault="001069F5" w:rsidP="001069F5">
      <w:pPr>
        <w:pStyle w:val="a3"/>
        <w:shd w:val="clear" w:color="auto" w:fill="FCFCFC"/>
        <w:spacing w:before="0" w:beforeAutospacing="0" w:after="216" w:afterAutospacing="0"/>
        <w:textAlignment w:val="baseline"/>
        <w:rPr>
          <w:rFonts w:ascii="Arial" w:hAnsi="Arial" w:cs="Arial"/>
          <w:color w:val="444444"/>
        </w:rPr>
      </w:pPr>
      <w:r w:rsidRPr="008E5BA8">
        <w:rPr>
          <w:rFonts w:ascii="Arial" w:hAnsi="Arial" w:cs="Arial"/>
          <w:color w:val="444444"/>
        </w:rPr>
        <w:t>Подростки рано начинают курить в тех семьях, где курят отец или мать. В семьях, где нет курильщиков, подростки реже привыкают к курению.</w:t>
      </w:r>
    </w:p>
    <w:p w:rsidR="001069F5" w:rsidRPr="008E5BA8" w:rsidRDefault="001069F5" w:rsidP="001069F5">
      <w:pPr>
        <w:pStyle w:val="a3"/>
        <w:shd w:val="clear" w:color="auto" w:fill="FCFCFC"/>
        <w:spacing w:before="0" w:beforeAutospacing="0" w:after="216" w:afterAutospacing="0"/>
        <w:textAlignment w:val="baseline"/>
        <w:rPr>
          <w:rFonts w:ascii="Arial" w:hAnsi="Arial" w:cs="Arial"/>
          <w:color w:val="444444"/>
        </w:rPr>
      </w:pPr>
      <w:r w:rsidRPr="008E5BA8">
        <w:rPr>
          <w:rFonts w:ascii="Arial" w:hAnsi="Arial" w:cs="Arial"/>
          <w:color w:val="444444"/>
        </w:rPr>
        <w:t>.Эту вредную привычку можно победить только сознательным отношением к своему здоровью, здоровью близких и окружающих нас людей</w:t>
      </w:r>
      <w:r w:rsidR="002E1EEE">
        <w:rPr>
          <w:rFonts w:ascii="Arial" w:hAnsi="Arial" w:cs="Arial"/>
          <w:color w:val="444444"/>
        </w:rPr>
        <w:t>.</w:t>
      </w:r>
      <w:bookmarkStart w:id="0" w:name="_GoBack"/>
      <w:bookmarkEnd w:id="0"/>
    </w:p>
    <w:p w:rsidR="003A35D2" w:rsidRDefault="003A35D2"/>
    <w:sectPr w:rsidR="003A3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14"/>
    <w:rsid w:val="000E1114"/>
    <w:rsid w:val="001069F5"/>
    <w:rsid w:val="002E1EEE"/>
    <w:rsid w:val="003A35D2"/>
    <w:rsid w:val="007744E0"/>
    <w:rsid w:val="008E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69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69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dobby</dc:creator>
  <cp:keywords/>
  <dc:description/>
  <cp:lastModifiedBy>dobby</cp:lastModifiedBy>
  <cp:revision>5</cp:revision>
  <dcterms:created xsi:type="dcterms:W3CDTF">2017-11-10T07:54:00Z</dcterms:created>
  <dcterms:modified xsi:type="dcterms:W3CDTF">2017-11-10T08:07:00Z</dcterms:modified>
</cp:coreProperties>
</file>